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99" w:rsidRPr="00D04D86" w:rsidRDefault="00FC7799" w:rsidP="00FC7799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D04D86">
        <w:rPr>
          <w:rFonts w:ascii="Cambria Math" w:hAnsi="Cambria Math"/>
          <w:b/>
          <w:bCs/>
          <w:sz w:val="28"/>
          <w:szCs w:val="28"/>
        </w:rPr>
        <w:t>Université Batna 2</w:t>
      </w:r>
    </w:p>
    <w:p w:rsidR="00FC7799" w:rsidRPr="00D04D86" w:rsidRDefault="00FC7799" w:rsidP="00FC7799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D04D86">
        <w:rPr>
          <w:rFonts w:ascii="Cambria Math" w:hAnsi="Cambria Math"/>
          <w:b/>
          <w:bCs/>
          <w:sz w:val="28"/>
          <w:szCs w:val="28"/>
        </w:rPr>
        <w:t>Institut d’Hygiène et Sécurité Industrielle</w:t>
      </w:r>
    </w:p>
    <w:p w:rsidR="00FC7799" w:rsidRPr="00D04D86" w:rsidRDefault="00FC7799" w:rsidP="00FC7799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D04D86">
        <w:rPr>
          <w:rFonts w:ascii="Cambria Math" w:hAnsi="Cambria Math"/>
          <w:b/>
          <w:bCs/>
          <w:sz w:val="28"/>
          <w:szCs w:val="28"/>
        </w:rPr>
        <w:t>Département Conditions du Travail</w:t>
      </w:r>
    </w:p>
    <w:p w:rsidR="00561AC0" w:rsidRDefault="00561AC0" w:rsidP="00612F88">
      <w:pPr>
        <w:jc w:val="center"/>
        <w:rPr>
          <w:rFonts w:ascii="Cambria Math" w:hAnsi="Cambria Math"/>
          <w:b/>
          <w:bCs/>
          <w:color w:val="7030A0"/>
          <w:sz w:val="40"/>
          <w:szCs w:val="40"/>
        </w:rPr>
      </w:pPr>
    </w:p>
    <w:p w:rsidR="006E30A8" w:rsidRDefault="00FC7799" w:rsidP="00612F88">
      <w:pPr>
        <w:jc w:val="center"/>
        <w:rPr>
          <w:rFonts w:ascii="Cambria Math" w:hAnsi="Cambria Math"/>
          <w:b/>
          <w:bCs/>
          <w:color w:val="7030A0"/>
          <w:sz w:val="40"/>
          <w:szCs w:val="40"/>
        </w:rPr>
      </w:pPr>
      <w:r w:rsidRPr="00D04D86">
        <w:rPr>
          <w:rFonts w:ascii="Cambria Math" w:hAnsi="Cambria Math"/>
          <w:b/>
          <w:bCs/>
          <w:color w:val="7030A0"/>
          <w:sz w:val="40"/>
          <w:szCs w:val="40"/>
        </w:rPr>
        <w:t>Planning des E</w:t>
      </w:r>
      <w:r>
        <w:rPr>
          <w:rFonts w:ascii="Cambria Math" w:hAnsi="Cambria Math"/>
          <w:b/>
          <w:bCs/>
          <w:color w:val="7030A0"/>
          <w:sz w:val="40"/>
          <w:szCs w:val="40"/>
        </w:rPr>
        <w:t xml:space="preserve">preuves de la </w:t>
      </w:r>
      <w:r w:rsidRPr="00D04D86">
        <w:rPr>
          <w:rFonts w:ascii="Cambria Math" w:hAnsi="Cambria Math"/>
          <w:b/>
          <w:bCs/>
          <w:color w:val="7030A0"/>
          <w:sz w:val="40"/>
          <w:szCs w:val="40"/>
        </w:rPr>
        <w:t>S</w:t>
      </w:r>
      <w:r>
        <w:rPr>
          <w:rFonts w:ascii="Cambria Math" w:hAnsi="Cambria Math"/>
          <w:b/>
          <w:bCs/>
          <w:color w:val="7030A0"/>
          <w:sz w:val="40"/>
          <w:szCs w:val="40"/>
        </w:rPr>
        <w:t xml:space="preserve">ession </w:t>
      </w:r>
      <w:r w:rsidR="00612F88">
        <w:rPr>
          <w:rFonts w:ascii="Cambria Math" w:hAnsi="Cambria Math"/>
          <w:b/>
          <w:bCs/>
          <w:color w:val="7030A0"/>
          <w:sz w:val="40"/>
          <w:szCs w:val="40"/>
        </w:rPr>
        <w:t xml:space="preserve">Rattrapage </w:t>
      </w:r>
      <w:r>
        <w:rPr>
          <w:rFonts w:ascii="Cambria Math" w:hAnsi="Cambria Math"/>
          <w:b/>
          <w:bCs/>
          <w:color w:val="7030A0"/>
          <w:sz w:val="40"/>
          <w:szCs w:val="40"/>
        </w:rPr>
        <w:t>(ES</w:t>
      </w:r>
      <w:r w:rsidR="00612F88">
        <w:rPr>
          <w:rFonts w:ascii="Cambria Math" w:hAnsi="Cambria Math"/>
          <w:b/>
          <w:bCs/>
          <w:color w:val="7030A0"/>
          <w:sz w:val="40"/>
          <w:szCs w:val="40"/>
        </w:rPr>
        <w:t>R</w:t>
      </w:r>
      <w:r>
        <w:rPr>
          <w:rFonts w:ascii="Cambria Math" w:hAnsi="Cambria Math"/>
          <w:b/>
          <w:bCs/>
          <w:color w:val="7030A0"/>
          <w:sz w:val="40"/>
          <w:szCs w:val="40"/>
        </w:rPr>
        <w:t>)</w:t>
      </w:r>
      <w:r w:rsidRPr="00D04D86">
        <w:rPr>
          <w:rFonts w:ascii="Cambria Math" w:hAnsi="Cambria Math"/>
          <w:b/>
          <w:bCs/>
          <w:color w:val="7030A0"/>
          <w:sz w:val="40"/>
          <w:szCs w:val="40"/>
        </w:rPr>
        <w:t xml:space="preserve"> </w:t>
      </w:r>
    </w:p>
    <w:p w:rsidR="00FC7799" w:rsidRPr="00D04D86" w:rsidRDefault="006E30A8" w:rsidP="003D56F4">
      <w:pPr>
        <w:jc w:val="center"/>
        <w:rPr>
          <w:rFonts w:ascii="Cambria Math" w:hAnsi="Cambria Math"/>
          <w:b/>
          <w:bCs/>
          <w:color w:val="7030A0"/>
          <w:sz w:val="40"/>
          <w:szCs w:val="40"/>
        </w:rPr>
      </w:pPr>
      <w:r>
        <w:rPr>
          <w:rFonts w:ascii="Cambria Math" w:hAnsi="Cambria Math"/>
          <w:b/>
          <w:bCs/>
          <w:color w:val="7030A0"/>
          <w:sz w:val="40"/>
          <w:szCs w:val="40"/>
        </w:rPr>
        <w:t>L3-QHSE-</w:t>
      </w:r>
      <w:r w:rsidRPr="00F03D10">
        <w:rPr>
          <w:rFonts w:ascii="Cambria Math" w:hAnsi="Cambria Math"/>
          <w:b/>
          <w:bCs/>
          <w:color w:val="FF0000"/>
          <w:sz w:val="40"/>
          <w:szCs w:val="40"/>
        </w:rPr>
        <w:t>S6</w:t>
      </w:r>
      <w:r>
        <w:rPr>
          <w:rFonts w:ascii="Cambria Math" w:hAnsi="Cambria Math"/>
          <w:b/>
          <w:bCs/>
          <w:color w:val="7030A0"/>
          <w:sz w:val="40"/>
          <w:szCs w:val="40"/>
        </w:rPr>
        <w:t xml:space="preserve"> </w:t>
      </w:r>
      <w:r w:rsidR="00FC7799">
        <w:rPr>
          <w:rFonts w:ascii="Cambria Math" w:hAnsi="Cambria Math"/>
          <w:b/>
          <w:bCs/>
          <w:color w:val="7030A0"/>
          <w:sz w:val="40"/>
          <w:szCs w:val="40"/>
        </w:rPr>
        <w:t>(202</w:t>
      </w:r>
      <w:r w:rsidR="003D56F4">
        <w:rPr>
          <w:rFonts w:ascii="Cambria Math" w:hAnsi="Cambria Math"/>
          <w:b/>
          <w:bCs/>
          <w:color w:val="7030A0"/>
          <w:sz w:val="40"/>
          <w:szCs w:val="40"/>
        </w:rPr>
        <w:t>4</w:t>
      </w:r>
      <w:r w:rsidR="00FC7799">
        <w:rPr>
          <w:rFonts w:ascii="Cambria Math" w:hAnsi="Cambria Math"/>
          <w:b/>
          <w:bCs/>
          <w:color w:val="7030A0"/>
          <w:sz w:val="40"/>
          <w:szCs w:val="40"/>
        </w:rPr>
        <w:t>/202</w:t>
      </w:r>
      <w:r w:rsidR="003D56F4">
        <w:rPr>
          <w:rFonts w:ascii="Cambria Math" w:hAnsi="Cambria Math"/>
          <w:b/>
          <w:bCs/>
          <w:color w:val="7030A0"/>
          <w:sz w:val="40"/>
          <w:szCs w:val="40"/>
        </w:rPr>
        <w:t>5</w:t>
      </w:r>
      <w:r w:rsidR="00FC7799">
        <w:rPr>
          <w:rFonts w:ascii="Cambria Math" w:hAnsi="Cambria Math"/>
          <w:b/>
          <w:bCs/>
          <w:color w:val="7030A0"/>
          <w:sz w:val="40"/>
          <w:szCs w:val="40"/>
        </w:rPr>
        <w:t>)</w:t>
      </w:r>
    </w:p>
    <w:p w:rsidR="001F7BE8" w:rsidRDefault="001F7BE8" w:rsidP="00AE12C6">
      <w:pPr>
        <w:rPr>
          <w:rFonts w:ascii="Cambria Math" w:hAnsi="Cambria Math"/>
          <w:bCs/>
          <w:color w:val="0070C0"/>
          <w:sz w:val="28"/>
          <w:szCs w:val="28"/>
        </w:rPr>
      </w:pPr>
    </w:p>
    <w:p w:rsidR="00B24656" w:rsidRPr="00697943" w:rsidRDefault="00227028" w:rsidP="00C4479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F49BE">
        <w:rPr>
          <w:rFonts w:ascii="Cambria Math" w:hAnsi="Cambria Math"/>
          <w:bCs/>
          <w:color w:val="0070C0"/>
          <w:sz w:val="28"/>
          <w:szCs w:val="28"/>
          <w:highlight w:val="yellow"/>
        </w:rPr>
        <w:t>Salle de l’examen :</w:t>
      </w:r>
      <w:r w:rsidRPr="000F49BE">
        <w:rPr>
          <w:rFonts w:ascii="Cambria Math" w:hAnsi="Cambria Math"/>
          <w:b/>
          <w:bCs/>
          <w:color w:val="0070C0"/>
          <w:sz w:val="28"/>
          <w:szCs w:val="28"/>
          <w:highlight w:val="yellow"/>
        </w:rPr>
        <w:t xml:space="preserve"> </w:t>
      </w:r>
      <w:r w:rsidR="00FD47D3" w:rsidRPr="00FD47D3">
        <w:rPr>
          <w:rFonts w:ascii="Cambria Math" w:hAnsi="Cambria Math"/>
          <w:color w:val="C00000"/>
          <w:sz w:val="28"/>
          <w:szCs w:val="28"/>
          <w:highlight w:val="yellow"/>
        </w:rPr>
        <w:t xml:space="preserve">Amphi </w:t>
      </w:r>
      <w:proofErr w:type="gramStart"/>
      <w:r w:rsidR="00FA3D99" w:rsidRPr="00FD47D3">
        <w:rPr>
          <w:rFonts w:asciiTheme="majorBidi" w:hAnsiTheme="majorBidi" w:cstheme="majorBidi"/>
          <w:color w:val="C00000"/>
          <w:sz w:val="28"/>
          <w:szCs w:val="28"/>
          <w:highlight w:val="yellow"/>
        </w:rPr>
        <w:t>A</w:t>
      </w:r>
      <w:r w:rsidR="009E64C4">
        <w:rPr>
          <w:rFonts w:asciiTheme="majorBidi" w:hAnsiTheme="majorBidi" w:cstheme="majorBidi"/>
          <w:color w:val="C00000"/>
          <w:sz w:val="28"/>
          <w:szCs w:val="28"/>
          <w:highlight w:val="yellow"/>
        </w:rPr>
        <w:t>0</w:t>
      </w:r>
      <w:r w:rsidR="009D7ADE">
        <w:rPr>
          <w:rFonts w:asciiTheme="majorBidi" w:hAnsiTheme="majorBidi" w:cstheme="majorBidi"/>
          <w:color w:val="C00000"/>
          <w:sz w:val="28"/>
          <w:szCs w:val="28"/>
          <w:highlight w:val="yellow"/>
        </w:rPr>
        <w:t>9</w:t>
      </w:r>
      <w:r w:rsidR="00B24656" w:rsidRPr="000F49BE">
        <w:rPr>
          <w:rFonts w:asciiTheme="majorBidi" w:hAnsiTheme="majorBidi" w:cstheme="majorBidi"/>
          <w:b/>
          <w:bCs/>
          <w:color w:val="0070C0"/>
          <w:sz w:val="28"/>
          <w:szCs w:val="28"/>
          <w:highlight w:val="yellow"/>
        </w:rPr>
        <w:t xml:space="preserve"> </w:t>
      </w:r>
      <w:r w:rsidR="00B24656" w:rsidRPr="00697943">
        <w:rPr>
          <w:rFonts w:asciiTheme="majorBidi" w:hAnsiTheme="majorBidi" w:cstheme="majorBidi"/>
          <w:sz w:val="28"/>
          <w:szCs w:val="28"/>
          <w:highlight w:val="yellow"/>
        </w:rPr>
        <w:t>,</w:t>
      </w:r>
      <w:proofErr w:type="gramEnd"/>
      <w:r w:rsidR="00B24656" w:rsidRPr="000F49BE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B24656" w:rsidRPr="00697943">
        <w:rPr>
          <w:rFonts w:asciiTheme="majorBidi" w:hAnsiTheme="majorBidi" w:cstheme="majorBidi"/>
          <w:sz w:val="28"/>
          <w:szCs w:val="28"/>
          <w:highlight w:val="yellow"/>
        </w:rPr>
        <w:t xml:space="preserve">Bloc « D », </w:t>
      </w:r>
      <w:r w:rsidR="00C44799">
        <w:rPr>
          <w:rFonts w:asciiTheme="majorBidi" w:hAnsiTheme="majorBidi" w:cstheme="majorBidi"/>
          <w:sz w:val="28"/>
          <w:szCs w:val="28"/>
          <w:highlight w:val="yellow"/>
        </w:rPr>
        <w:t>Etage 1</w:t>
      </w:r>
      <w:r w:rsidR="00B24656" w:rsidRPr="00697943">
        <w:rPr>
          <w:rFonts w:asciiTheme="majorBidi" w:hAnsiTheme="majorBidi" w:cstheme="majorBidi"/>
          <w:sz w:val="28"/>
          <w:szCs w:val="28"/>
        </w:rPr>
        <w:tab/>
      </w:r>
    </w:p>
    <w:p w:rsidR="000A3BBD" w:rsidRPr="00211AC7" w:rsidRDefault="000A3BBD" w:rsidP="00C5231F">
      <w:pPr>
        <w:jc w:val="center"/>
        <w:rPr>
          <w:rFonts w:ascii="Cambria Math" w:hAnsi="Cambria Math"/>
          <w:bCs/>
          <w:color w:val="C00000"/>
          <w:sz w:val="28"/>
          <w:szCs w:val="28"/>
        </w:rPr>
      </w:pPr>
    </w:p>
    <w:p w:rsidR="00FC7799" w:rsidRPr="00D04D86" w:rsidRDefault="006E30A8" w:rsidP="006E30A8">
      <w:pPr>
        <w:jc w:val="center"/>
        <w:rPr>
          <w:rFonts w:ascii="Cambria Math" w:hAnsi="Cambria Math"/>
          <w:b/>
          <w:bCs/>
          <w:color w:val="0070C0"/>
          <w:sz w:val="28"/>
          <w:szCs w:val="28"/>
          <w:u w:val="single"/>
        </w:rPr>
      </w:pPr>
      <w:r>
        <w:rPr>
          <w:rFonts w:ascii="Cambria Math" w:hAnsi="Cambria Math"/>
          <w:b/>
          <w:bCs/>
          <w:color w:val="0070C0"/>
          <w:sz w:val="28"/>
          <w:szCs w:val="28"/>
          <w:u w:val="single"/>
        </w:rPr>
        <w:t>L3</w:t>
      </w:r>
      <w:r w:rsidR="00000C33">
        <w:rPr>
          <w:rFonts w:ascii="Cambria Math" w:hAnsi="Cambria Math"/>
          <w:b/>
          <w:bCs/>
          <w:color w:val="0070C0"/>
          <w:sz w:val="28"/>
          <w:szCs w:val="28"/>
          <w:u w:val="single"/>
        </w:rPr>
        <w:t>-</w:t>
      </w:r>
      <w:r>
        <w:rPr>
          <w:rFonts w:ascii="Cambria Math" w:hAnsi="Cambria Math"/>
          <w:b/>
          <w:bCs/>
          <w:color w:val="0070C0"/>
          <w:sz w:val="28"/>
          <w:szCs w:val="28"/>
          <w:u w:val="single"/>
        </w:rPr>
        <w:t>QHSE</w:t>
      </w:r>
    </w:p>
    <w:tbl>
      <w:tblPr>
        <w:tblStyle w:val="Grilledutableau"/>
        <w:tblW w:w="10436" w:type="dxa"/>
        <w:tblInd w:w="445" w:type="dxa"/>
        <w:tblLayout w:type="fixed"/>
        <w:tblLook w:val="04A0"/>
      </w:tblPr>
      <w:tblGrid>
        <w:gridCol w:w="1648"/>
        <w:gridCol w:w="4394"/>
        <w:gridCol w:w="1843"/>
        <w:gridCol w:w="2551"/>
      </w:tblGrid>
      <w:tr w:rsidR="00712E17" w:rsidTr="00C5231F">
        <w:trPr>
          <w:trHeight w:val="567"/>
        </w:trPr>
        <w:tc>
          <w:tcPr>
            <w:tcW w:w="1648" w:type="dxa"/>
            <w:shd w:val="clear" w:color="auto" w:fill="C2D69B" w:themeFill="accent3" w:themeFillTint="99"/>
          </w:tcPr>
          <w:p w:rsidR="00FC7799" w:rsidRPr="009969D9" w:rsidRDefault="00FC7799" w:rsidP="00750DE8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9969D9"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DATE</w:t>
            </w:r>
          </w:p>
        </w:tc>
        <w:tc>
          <w:tcPr>
            <w:tcW w:w="4394" w:type="dxa"/>
            <w:shd w:val="clear" w:color="auto" w:fill="C2D69B" w:themeFill="accent3" w:themeFillTint="99"/>
          </w:tcPr>
          <w:p w:rsidR="00FC7799" w:rsidRPr="009969D9" w:rsidRDefault="00FC7799" w:rsidP="00750DE8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9969D9"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Matière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FC7799" w:rsidRPr="009969D9" w:rsidRDefault="00E237B1" w:rsidP="00750DE8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Heure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FC7799" w:rsidRPr="009969D9" w:rsidRDefault="00FC7799" w:rsidP="00750DE8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9969D9"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 xml:space="preserve">Enseignants </w:t>
            </w:r>
            <w:proofErr w:type="spellStart"/>
            <w:r w:rsidRPr="009969D9"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Resp</w:t>
            </w:r>
            <w:proofErr w:type="spellEnd"/>
            <w:r w:rsidRPr="009969D9"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.</w:t>
            </w:r>
          </w:p>
        </w:tc>
      </w:tr>
      <w:tr w:rsidR="00115EA2" w:rsidTr="00CF57C8">
        <w:trPr>
          <w:trHeight w:val="567"/>
        </w:trPr>
        <w:tc>
          <w:tcPr>
            <w:tcW w:w="1648" w:type="dxa"/>
            <w:vMerge w:val="restart"/>
            <w:shd w:val="clear" w:color="auto" w:fill="FDE9D9" w:themeFill="accent6" w:themeFillTint="33"/>
          </w:tcPr>
          <w:p w:rsidR="00115EA2" w:rsidRPr="009969D9" w:rsidRDefault="00115EA2" w:rsidP="00115EA2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Lundi</w:t>
            </w:r>
          </w:p>
          <w:p w:rsidR="00115EA2" w:rsidRDefault="00115EA2" w:rsidP="00D728BD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  <w:p w:rsidR="00115EA2" w:rsidRPr="009969D9" w:rsidRDefault="00115EA2" w:rsidP="00115EA2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26</w:t>
            </w:r>
            <w:r w:rsidRPr="009969D9"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/0</w:t>
            </w: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5</w:t>
            </w:r>
            <w:r w:rsidRPr="009969D9"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/202</w:t>
            </w: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115EA2" w:rsidRDefault="00115EA2" w:rsidP="00FC19BC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  <w:highlight w:val="yellow"/>
              </w:rPr>
            </w:pPr>
            <w:r w:rsidRPr="00767641">
              <w:rPr>
                <w:rFonts w:asciiTheme="majorBidi" w:hAnsiTheme="majorBidi" w:cstheme="majorBidi"/>
                <w:sz w:val="24"/>
                <w:szCs w:val="24"/>
              </w:rPr>
              <w:t>Entrepreneuriat et management d’entreprise</w:t>
            </w:r>
          </w:p>
          <w:p w:rsidR="00115EA2" w:rsidRPr="00F852E6" w:rsidRDefault="00115EA2" w:rsidP="00FC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F">
              <w:rPr>
                <w:rFonts w:asciiTheme="majorBidi" w:hAnsiTheme="majorBidi" w:cstheme="majorBidi"/>
                <w:color w:val="C00000"/>
                <w:sz w:val="24"/>
                <w:szCs w:val="24"/>
                <w:highlight w:val="cyan"/>
              </w:rPr>
              <w:t>UET 3211</w:t>
            </w:r>
            <w:r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           </w:t>
            </w:r>
            <w:r w:rsidRPr="002B4EFF">
              <w:rPr>
                <w:rFonts w:asciiTheme="majorBidi" w:hAnsiTheme="majorBidi" w:cstheme="majorBidi"/>
                <w:color w:val="0070C0"/>
                <w:sz w:val="24"/>
                <w:szCs w:val="24"/>
                <w:highlight w:val="yellow"/>
              </w:rPr>
              <w:t xml:space="preserve">(en </w:t>
            </w:r>
            <w:proofErr w:type="spellStart"/>
            <w:r w:rsidRPr="002B4EFF">
              <w:rPr>
                <w:rFonts w:asciiTheme="majorBidi" w:hAnsiTheme="majorBidi" w:cstheme="majorBidi"/>
                <w:color w:val="0070C0"/>
                <w:sz w:val="24"/>
                <w:szCs w:val="24"/>
                <w:highlight w:val="yellow"/>
              </w:rPr>
              <w:t>présensiel</w:t>
            </w:r>
            <w:proofErr w:type="spellEnd"/>
            <w:r w:rsidRPr="002B4EFF">
              <w:rPr>
                <w:rFonts w:asciiTheme="majorBidi" w:hAnsiTheme="majorBidi" w:cstheme="majorBidi"/>
                <w:color w:val="0070C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15EA2" w:rsidRDefault="00115EA2" w:rsidP="00FC19BC">
            <w:pPr>
              <w:rPr>
                <w:rFonts w:ascii="Cambria Math" w:hAnsi="Cambria Math"/>
                <w:color w:val="0070C0"/>
                <w:sz w:val="24"/>
                <w:szCs w:val="24"/>
              </w:rPr>
            </w:pPr>
          </w:p>
          <w:p w:rsidR="00115EA2" w:rsidRPr="00E237B1" w:rsidRDefault="00115EA2" w:rsidP="00FC19BC">
            <w:pPr>
              <w:rPr>
                <w:rFonts w:ascii="Cambria Math" w:hAnsi="Cambria Math"/>
                <w:color w:val="0070C0"/>
                <w:sz w:val="24"/>
                <w:szCs w:val="24"/>
              </w:rPr>
            </w:pP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>9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h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 xml:space="preserve"> – 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10h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>3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15EA2" w:rsidRDefault="00115EA2" w:rsidP="00FC19BC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5EA2" w:rsidRPr="00712E17" w:rsidRDefault="008D2331" w:rsidP="00FC19B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Y. </w:t>
            </w:r>
            <w:r w:rsidR="00115EA2">
              <w:rPr>
                <w:rFonts w:asciiTheme="majorBidi" w:hAnsiTheme="majorBidi" w:cstheme="majorBidi"/>
                <w:sz w:val="24"/>
                <w:szCs w:val="24"/>
              </w:rPr>
              <w:t>FEDALI</w:t>
            </w:r>
          </w:p>
        </w:tc>
      </w:tr>
      <w:tr w:rsidR="00115EA2" w:rsidTr="00CF57C8">
        <w:trPr>
          <w:trHeight w:val="567"/>
        </w:trPr>
        <w:tc>
          <w:tcPr>
            <w:tcW w:w="1648" w:type="dxa"/>
            <w:vMerge/>
            <w:shd w:val="clear" w:color="auto" w:fill="FDE9D9" w:themeFill="accent6" w:themeFillTint="33"/>
          </w:tcPr>
          <w:p w:rsidR="00115EA2" w:rsidRPr="009969D9" w:rsidRDefault="00115EA2" w:rsidP="00E701A1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E9D9" w:themeFill="accent6" w:themeFillTint="33"/>
          </w:tcPr>
          <w:p w:rsidR="00115EA2" w:rsidRPr="00D728BD" w:rsidRDefault="00115EA2" w:rsidP="0071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BD">
              <w:rPr>
                <w:rFonts w:asciiTheme="majorBidi" w:hAnsiTheme="majorBidi" w:cstheme="majorBidi"/>
                <w:sz w:val="24"/>
                <w:szCs w:val="24"/>
              </w:rPr>
              <w:t>Management des risques professionnels</w:t>
            </w:r>
          </w:p>
          <w:p w:rsidR="00115EA2" w:rsidRPr="00AF292E" w:rsidRDefault="00115EA2" w:rsidP="00712E17">
            <w:pPr>
              <w:jc w:val="center"/>
              <w:rPr>
                <w:rFonts w:ascii="Cambria Math" w:hAnsi="Cambria Math"/>
                <w:b/>
                <w:bCs/>
                <w:color w:val="C00000"/>
                <w:sz w:val="24"/>
                <w:szCs w:val="24"/>
              </w:rPr>
            </w:pPr>
            <w:r w:rsidRPr="00827FCF">
              <w:rPr>
                <w:rFonts w:asciiTheme="majorBidi" w:hAnsiTheme="majorBidi" w:cstheme="majorBidi"/>
                <w:color w:val="C00000"/>
                <w:sz w:val="24"/>
                <w:szCs w:val="24"/>
                <w:highlight w:val="green"/>
              </w:rPr>
              <w:t>UED 3211</w:t>
            </w:r>
            <w:r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            </w:t>
            </w:r>
            <w:r w:rsidRPr="00B162A1">
              <w:rPr>
                <w:rFonts w:asciiTheme="majorBidi" w:hAnsiTheme="majorBidi" w:cstheme="majorBidi"/>
                <w:color w:val="0070C0"/>
                <w:sz w:val="24"/>
                <w:szCs w:val="24"/>
                <w:highlight w:val="yellow"/>
              </w:rPr>
              <w:t xml:space="preserve">(en </w:t>
            </w:r>
            <w:proofErr w:type="spellStart"/>
            <w:r w:rsidRPr="00B162A1">
              <w:rPr>
                <w:rFonts w:asciiTheme="majorBidi" w:hAnsiTheme="majorBidi" w:cstheme="majorBidi"/>
                <w:color w:val="0070C0"/>
                <w:sz w:val="24"/>
                <w:szCs w:val="24"/>
                <w:highlight w:val="yellow"/>
              </w:rPr>
              <w:t>présensiel</w:t>
            </w:r>
            <w:proofErr w:type="spellEnd"/>
            <w:r w:rsidRPr="00B162A1">
              <w:rPr>
                <w:rFonts w:asciiTheme="majorBidi" w:hAnsiTheme="majorBidi" w:cstheme="majorBidi"/>
                <w:color w:val="0070C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15EA2" w:rsidRPr="00E237B1" w:rsidRDefault="00115EA2" w:rsidP="00767641">
            <w:pPr>
              <w:rPr>
                <w:rFonts w:ascii="Cambria Math" w:hAnsi="Cambria Math"/>
                <w:color w:val="0070C0"/>
                <w:sz w:val="24"/>
                <w:szCs w:val="24"/>
              </w:rPr>
            </w:pP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1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>1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h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 xml:space="preserve"> – 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12h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>3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15EA2" w:rsidRPr="006F423A" w:rsidRDefault="008D2331" w:rsidP="0076764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K. </w:t>
            </w:r>
            <w:r w:rsidR="00115EA2" w:rsidRPr="00AF292E">
              <w:rPr>
                <w:rFonts w:asciiTheme="majorBidi" w:hAnsiTheme="majorBidi" w:cstheme="majorBidi"/>
                <w:sz w:val="24"/>
                <w:szCs w:val="24"/>
              </w:rPr>
              <w:t>KHEDRI</w:t>
            </w:r>
          </w:p>
        </w:tc>
      </w:tr>
      <w:tr w:rsidR="00115EA2" w:rsidTr="00C5231F">
        <w:trPr>
          <w:trHeight w:val="567"/>
        </w:trPr>
        <w:tc>
          <w:tcPr>
            <w:tcW w:w="1648" w:type="dxa"/>
            <w:vMerge w:val="restart"/>
            <w:shd w:val="clear" w:color="auto" w:fill="CCC0D9" w:themeFill="accent4" w:themeFillTint="66"/>
          </w:tcPr>
          <w:p w:rsidR="00115EA2" w:rsidRPr="00C5231F" w:rsidRDefault="00115EA2" w:rsidP="00115EA2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C5231F"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Mardi</w:t>
            </w:r>
          </w:p>
          <w:p w:rsidR="00115EA2" w:rsidRDefault="00115EA2" w:rsidP="00AF292E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  <w:p w:rsidR="00115EA2" w:rsidRPr="009969D9" w:rsidRDefault="00115EA2" w:rsidP="00115EA2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27</w:t>
            </w:r>
            <w:r w:rsidRPr="009969D9"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/</w:t>
            </w: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05</w:t>
            </w:r>
            <w:r w:rsidRPr="009969D9"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/202</w:t>
            </w: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CCC0D9" w:themeFill="accent4" w:themeFillTint="66"/>
          </w:tcPr>
          <w:p w:rsidR="00115EA2" w:rsidRDefault="00115EA2" w:rsidP="00712E1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>Les facteurs humains de la fiabilité</w:t>
            </w:r>
          </w:p>
          <w:p w:rsidR="00115EA2" w:rsidRPr="00827FCF" w:rsidRDefault="00115EA2" w:rsidP="00712E17">
            <w:pPr>
              <w:jc w:val="center"/>
              <w:rPr>
                <w:rFonts w:ascii="Cambria Math" w:hAnsi="Cambria Math"/>
                <w:b/>
                <w:bCs/>
                <w:color w:val="C00000"/>
                <w:sz w:val="24"/>
                <w:szCs w:val="24"/>
              </w:rPr>
            </w:pPr>
            <w:r w:rsidRPr="00827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UEM 3211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115EA2" w:rsidRPr="00E237B1" w:rsidRDefault="00115EA2" w:rsidP="00767641">
            <w:pPr>
              <w:rPr>
                <w:rFonts w:ascii="Cambria Math" w:hAnsi="Cambria Math"/>
                <w:color w:val="0070C0"/>
                <w:sz w:val="24"/>
                <w:szCs w:val="24"/>
              </w:rPr>
            </w:pP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>9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h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 xml:space="preserve"> – 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10h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>3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8D2331" w:rsidRDefault="008D2331" w:rsidP="00C6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EA2" w:rsidRPr="00F852E6" w:rsidRDefault="00115EA2" w:rsidP="00C6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>S. DASS</w:t>
            </w:r>
          </w:p>
        </w:tc>
      </w:tr>
      <w:tr w:rsidR="00115EA2" w:rsidTr="00C5231F">
        <w:trPr>
          <w:trHeight w:val="567"/>
        </w:trPr>
        <w:tc>
          <w:tcPr>
            <w:tcW w:w="1648" w:type="dxa"/>
            <w:vMerge/>
            <w:shd w:val="clear" w:color="auto" w:fill="CCC0D9" w:themeFill="accent4" w:themeFillTint="66"/>
          </w:tcPr>
          <w:p w:rsidR="00115EA2" w:rsidRPr="009969D9" w:rsidRDefault="00115EA2" w:rsidP="00C60720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CC0D9" w:themeFill="accent4" w:themeFillTint="66"/>
          </w:tcPr>
          <w:p w:rsidR="00115EA2" w:rsidRDefault="00115EA2" w:rsidP="008A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E1">
              <w:rPr>
                <w:rFonts w:asciiTheme="majorBidi" w:hAnsiTheme="majorBidi" w:cstheme="majorBidi"/>
                <w:sz w:val="24"/>
                <w:szCs w:val="24"/>
              </w:rPr>
              <w:t>Management des risques environnementaux</w:t>
            </w:r>
          </w:p>
          <w:p w:rsidR="00115EA2" w:rsidRPr="00AF292E" w:rsidRDefault="00115EA2" w:rsidP="008A44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F2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UEF 3222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115EA2" w:rsidRPr="00E237B1" w:rsidRDefault="00115EA2" w:rsidP="008A4477">
            <w:pPr>
              <w:rPr>
                <w:rFonts w:ascii="Cambria Math" w:hAnsi="Cambria Math"/>
                <w:color w:val="0070C0"/>
                <w:sz w:val="24"/>
                <w:szCs w:val="24"/>
              </w:rPr>
            </w:pP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1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>1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h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 xml:space="preserve"> – 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12h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>3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115EA2" w:rsidRDefault="00115EA2" w:rsidP="008A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EA2" w:rsidRPr="00F852E6" w:rsidRDefault="00115EA2" w:rsidP="008A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 xml:space="preserve">L. AOURAGH </w:t>
            </w:r>
          </w:p>
        </w:tc>
      </w:tr>
      <w:tr w:rsidR="00115EA2" w:rsidTr="00CF57C8">
        <w:trPr>
          <w:trHeight w:val="567"/>
        </w:trPr>
        <w:tc>
          <w:tcPr>
            <w:tcW w:w="1648" w:type="dxa"/>
            <w:vMerge w:val="restart"/>
            <w:shd w:val="clear" w:color="auto" w:fill="FDE9D9" w:themeFill="accent6" w:themeFillTint="33"/>
          </w:tcPr>
          <w:p w:rsidR="00115EA2" w:rsidRPr="00C5231F" w:rsidRDefault="00115EA2" w:rsidP="00115EA2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C5231F"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Mercredi</w:t>
            </w:r>
          </w:p>
          <w:p w:rsidR="00115EA2" w:rsidRDefault="00115EA2" w:rsidP="00C60720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  <w:p w:rsidR="00115EA2" w:rsidRPr="009969D9" w:rsidRDefault="00115EA2" w:rsidP="00115EA2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28/05/2025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115EA2" w:rsidRDefault="00115EA2" w:rsidP="00712E1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>Innovation et amélioration continue</w:t>
            </w:r>
          </w:p>
          <w:p w:rsidR="00115EA2" w:rsidRPr="00827FCF" w:rsidRDefault="00115EA2" w:rsidP="00712E1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27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UEF 3211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15EA2" w:rsidRPr="00E237B1" w:rsidRDefault="00115EA2" w:rsidP="00767641">
            <w:pPr>
              <w:rPr>
                <w:rFonts w:ascii="Cambria Math" w:hAnsi="Cambria Math"/>
                <w:color w:val="0070C0"/>
                <w:sz w:val="24"/>
                <w:szCs w:val="24"/>
              </w:rPr>
            </w:pPr>
            <w:r>
              <w:rPr>
                <w:rFonts w:ascii="Cambria Math" w:hAnsi="Cambria Math"/>
                <w:color w:val="0070C0"/>
                <w:sz w:val="24"/>
                <w:szCs w:val="24"/>
              </w:rPr>
              <w:t>09h00 - 10h30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15EA2" w:rsidRPr="00F852E6" w:rsidRDefault="00115EA2" w:rsidP="00AF292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>N. ABDESSALEM</w:t>
            </w:r>
          </w:p>
        </w:tc>
      </w:tr>
      <w:tr w:rsidR="00115EA2" w:rsidTr="00CF57C8">
        <w:trPr>
          <w:trHeight w:val="567"/>
        </w:trPr>
        <w:tc>
          <w:tcPr>
            <w:tcW w:w="1648" w:type="dxa"/>
            <w:vMerge/>
            <w:shd w:val="clear" w:color="auto" w:fill="FDE9D9" w:themeFill="accent6" w:themeFillTint="33"/>
          </w:tcPr>
          <w:p w:rsidR="00115EA2" w:rsidRPr="009969D9" w:rsidRDefault="00115EA2" w:rsidP="00C60720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E9D9" w:themeFill="accent6" w:themeFillTint="33"/>
          </w:tcPr>
          <w:p w:rsidR="00115EA2" w:rsidRPr="00AF292E" w:rsidRDefault="00115EA2" w:rsidP="000E7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92E">
              <w:rPr>
                <w:rFonts w:asciiTheme="majorBidi" w:hAnsiTheme="majorBidi" w:cstheme="majorBidi"/>
                <w:sz w:val="24"/>
                <w:szCs w:val="24"/>
              </w:rPr>
              <w:t>Dynamiques des groupes et relations interpersonnelles</w:t>
            </w:r>
          </w:p>
          <w:p w:rsidR="00115EA2" w:rsidRPr="00AF292E" w:rsidRDefault="00115EA2" w:rsidP="000E7AED">
            <w:pPr>
              <w:jc w:val="center"/>
              <w:rPr>
                <w:rFonts w:ascii="Cambria Math" w:hAnsi="Cambria Math"/>
                <w:color w:val="C00000"/>
                <w:sz w:val="24"/>
                <w:szCs w:val="24"/>
              </w:rPr>
            </w:pPr>
            <w:r w:rsidRPr="00AF292E">
              <w:rPr>
                <w:rFonts w:asciiTheme="majorBidi" w:hAnsiTheme="majorBidi" w:cstheme="majorBidi"/>
                <w:color w:val="C00000"/>
                <w:sz w:val="24"/>
                <w:szCs w:val="24"/>
                <w:highlight w:val="green"/>
              </w:rPr>
              <w:t>UED 3212</w:t>
            </w:r>
            <w:r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            </w:t>
            </w:r>
            <w:r w:rsidRPr="00B162A1">
              <w:rPr>
                <w:rFonts w:asciiTheme="majorBidi" w:hAnsiTheme="majorBidi" w:cstheme="majorBidi"/>
                <w:color w:val="0070C0"/>
                <w:sz w:val="24"/>
                <w:szCs w:val="24"/>
                <w:highlight w:val="yellow"/>
              </w:rPr>
              <w:t xml:space="preserve">(en </w:t>
            </w:r>
            <w:proofErr w:type="spellStart"/>
            <w:r w:rsidRPr="00B162A1">
              <w:rPr>
                <w:rFonts w:asciiTheme="majorBidi" w:hAnsiTheme="majorBidi" w:cstheme="majorBidi"/>
                <w:color w:val="0070C0"/>
                <w:sz w:val="24"/>
                <w:szCs w:val="24"/>
                <w:highlight w:val="yellow"/>
              </w:rPr>
              <w:t>présensiel</w:t>
            </w:r>
            <w:proofErr w:type="spellEnd"/>
            <w:r w:rsidRPr="00B162A1">
              <w:rPr>
                <w:rFonts w:asciiTheme="majorBidi" w:hAnsiTheme="majorBidi" w:cstheme="majorBidi"/>
                <w:color w:val="0070C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15EA2" w:rsidRPr="00E237B1" w:rsidRDefault="00115EA2" w:rsidP="000E7AED">
            <w:pPr>
              <w:rPr>
                <w:rFonts w:ascii="Cambria Math" w:hAnsi="Cambria Math"/>
                <w:color w:val="0070C0"/>
                <w:sz w:val="24"/>
                <w:szCs w:val="24"/>
              </w:rPr>
            </w:pP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1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>1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h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 xml:space="preserve"> – 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12h</w:t>
            </w:r>
            <w:r>
              <w:rPr>
                <w:rFonts w:ascii="Cambria Math" w:hAnsi="Cambria Math"/>
                <w:color w:val="0070C0"/>
                <w:sz w:val="24"/>
                <w:szCs w:val="24"/>
              </w:rPr>
              <w:t>3</w:t>
            </w:r>
            <w:r w:rsidRPr="00E237B1">
              <w:rPr>
                <w:rFonts w:ascii="Cambria Math" w:hAnsi="Cambria Math"/>
                <w:color w:val="0070C0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15EA2" w:rsidRDefault="00115EA2" w:rsidP="000E7AED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5EA2" w:rsidRPr="008D2331" w:rsidRDefault="00115EA2" w:rsidP="008D2331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31">
              <w:rPr>
                <w:rFonts w:asciiTheme="majorBidi" w:hAnsiTheme="majorBidi" w:cstheme="majorBidi"/>
                <w:sz w:val="24"/>
                <w:szCs w:val="24"/>
              </w:rPr>
              <w:t>LAIDOUNE</w:t>
            </w:r>
          </w:p>
          <w:p w:rsidR="00115EA2" w:rsidRPr="00F852E6" w:rsidRDefault="00115EA2" w:rsidP="000E7AE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A2" w:rsidTr="00C5231F">
        <w:trPr>
          <w:trHeight w:val="285"/>
        </w:trPr>
        <w:tc>
          <w:tcPr>
            <w:tcW w:w="1648" w:type="dxa"/>
            <w:vMerge w:val="restart"/>
            <w:shd w:val="clear" w:color="auto" w:fill="CCC0D9" w:themeFill="accent4" w:themeFillTint="66"/>
          </w:tcPr>
          <w:p w:rsidR="00115EA2" w:rsidRPr="00C5231F" w:rsidRDefault="00115EA2" w:rsidP="00C60720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Jeudi</w:t>
            </w:r>
          </w:p>
          <w:p w:rsidR="00115EA2" w:rsidRDefault="00115EA2" w:rsidP="00C60720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  <w:p w:rsidR="00115EA2" w:rsidRPr="009969D9" w:rsidRDefault="00115EA2" w:rsidP="00115EA2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29/05/2025</w:t>
            </w:r>
          </w:p>
        </w:tc>
        <w:tc>
          <w:tcPr>
            <w:tcW w:w="4394" w:type="dxa"/>
            <w:shd w:val="clear" w:color="auto" w:fill="CCC0D9" w:themeFill="accent4" w:themeFillTint="66"/>
          </w:tcPr>
          <w:p w:rsidR="00115EA2" w:rsidRDefault="00115EA2" w:rsidP="0071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 xml:space="preserve">Sécurité des systèmes </w:t>
            </w:r>
          </w:p>
          <w:p w:rsidR="00115EA2" w:rsidRDefault="00115EA2" w:rsidP="00C6686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>et hygiène des produits</w:t>
            </w:r>
          </w:p>
          <w:p w:rsidR="00115EA2" w:rsidRPr="00827FCF" w:rsidRDefault="00115EA2" w:rsidP="00712E1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27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UEF 3221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115EA2" w:rsidRDefault="00115EA2" w:rsidP="00767641">
            <w:pPr>
              <w:rPr>
                <w:rFonts w:ascii="Cambria Math" w:hAnsi="Cambria Math"/>
                <w:color w:val="0070C0"/>
                <w:sz w:val="24"/>
                <w:szCs w:val="24"/>
              </w:rPr>
            </w:pPr>
          </w:p>
          <w:p w:rsidR="00115EA2" w:rsidRPr="00E237B1" w:rsidRDefault="00115EA2" w:rsidP="00767641">
            <w:pPr>
              <w:rPr>
                <w:rFonts w:ascii="Cambria Math" w:hAnsi="Cambria Math"/>
                <w:color w:val="0070C0"/>
                <w:sz w:val="24"/>
                <w:szCs w:val="24"/>
              </w:rPr>
            </w:pPr>
            <w:r>
              <w:rPr>
                <w:rFonts w:ascii="Cambria Math" w:hAnsi="Cambria Math"/>
                <w:color w:val="0070C0"/>
                <w:sz w:val="24"/>
                <w:szCs w:val="24"/>
              </w:rPr>
              <w:t>09h00 – 10h30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115EA2" w:rsidRDefault="00115EA2" w:rsidP="00C6072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EA2" w:rsidRPr="00F852E6" w:rsidRDefault="00115EA2" w:rsidP="00C6072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>N. BENNOUI</w:t>
            </w:r>
          </w:p>
        </w:tc>
      </w:tr>
      <w:tr w:rsidR="00115EA2" w:rsidTr="00C5231F">
        <w:trPr>
          <w:trHeight w:val="285"/>
        </w:trPr>
        <w:tc>
          <w:tcPr>
            <w:tcW w:w="1648" w:type="dxa"/>
            <w:vMerge/>
            <w:shd w:val="clear" w:color="auto" w:fill="CCC0D9" w:themeFill="accent4" w:themeFillTint="66"/>
          </w:tcPr>
          <w:p w:rsidR="00115EA2" w:rsidRPr="009969D9" w:rsidRDefault="00115EA2" w:rsidP="00C60720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CC0D9" w:themeFill="accent4" w:themeFillTint="66"/>
          </w:tcPr>
          <w:p w:rsidR="00115EA2" w:rsidRDefault="00115EA2" w:rsidP="00712E1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>Risques électriques et mécaniques</w:t>
            </w:r>
          </w:p>
          <w:p w:rsidR="00115EA2" w:rsidRPr="00827FCF" w:rsidRDefault="00115EA2" w:rsidP="00712E1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27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UEF 3212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115EA2" w:rsidRPr="00E237B1" w:rsidRDefault="00115EA2" w:rsidP="00767641">
            <w:pPr>
              <w:rPr>
                <w:rFonts w:ascii="Cambria Math" w:hAnsi="Cambria Math"/>
                <w:color w:val="0070C0"/>
                <w:sz w:val="24"/>
                <w:szCs w:val="24"/>
              </w:rPr>
            </w:pPr>
            <w:r>
              <w:rPr>
                <w:rFonts w:ascii="Cambria Math" w:hAnsi="Cambria Math"/>
                <w:color w:val="0070C0"/>
                <w:sz w:val="24"/>
                <w:szCs w:val="24"/>
              </w:rPr>
              <w:t>11h00 – 12h30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115EA2" w:rsidRDefault="00115EA2" w:rsidP="00712E1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6">
              <w:rPr>
                <w:rFonts w:ascii="Times New Roman" w:hAnsi="Times New Roman" w:cs="Times New Roman"/>
                <w:sz w:val="24"/>
                <w:szCs w:val="24"/>
              </w:rPr>
              <w:t>R. TITOUNA</w:t>
            </w:r>
          </w:p>
          <w:p w:rsidR="00115EA2" w:rsidRPr="00F852E6" w:rsidRDefault="00115EA2" w:rsidP="00712E1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 OUNNISSI</w:t>
            </w:r>
          </w:p>
        </w:tc>
      </w:tr>
    </w:tbl>
    <w:p w:rsidR="006C0533" w:rsidRDefault="006C0533" w:rsidP="00FC7799">
      <w:pPr>
        <w:ind w:firstLine="708"/>
        <w:rPr>
          <w:rFonts w:ascii="Cambria Math" w:hAnsi="Cambria Math"/>
          <w:sz w:val="24"/>
          <w:szCs w:val="24"/>
          <w:u w:val="single"/>
        </w:rPr>
      </w:pPr>
    </w:p>
    <w:p w:rsidR="00FC7799" w:rsidRPr="00EC3851" w:rsidRDefault="00FC7799" w:rsidP="00C5231F">
      <w:pPr>
        <w:ind w:left="720" w:firstLine="720"/>
        <w:rPr>
          <w:rFonts w:ascii="Cambria Math" w:hAnsi="Cambria Math"/>
          <w:sz w:val="24"/>
          <w:szCs w:val="24"/>
          <w:u w:val="single"/>
        </w:rPr>
      </w:pPr>
      <w:r w:rsidRPr="00EC3851">
        <w:rPr>
          <w:rFonts w:ascii="Cambria Math" w:hAnsi="Cambria Math"/>
          <w:sz w:val="24"/>
          <w:szCs w:val="24"/>
          <w:u w:val="single"/>
        </w:rPr>
        <w:t xml:space="preserve">Responsable du parcours </w:t>
      </w:r>
      <w:r w:rsidRPr="00EC3851">
        <w:rPr>
          <w:rFonts w:ascii="Cambria Math" w:hAnsi="Cambria Math"/>
          <w:sz w:val="24"/>
          <w:szCs w:val="24"/>
        </w:rPr>
        <w:tab/>
      </w:r>
      <w:r w:rsidRPr="00EC3851">
        <w:rPr>
          <w:rFonts w:ascii="Cambria Math" w:hAnsi="Cambria Math"/>
          <w:sz w:val="24"/>
          <w:szCs w:val="24"/>
        </w:rPr>
        <w:tab/>
      </w:r>
      <w:r w:rsidRPr="00EC3851">
        <w:rPr>
          <w:rFonts w:ascii="Cambria Math" w:hAnsi="Cambria Math"/>
          <w:sz w:val="24"/>
          <w:szCs w:val="24"/>
        </w:rPr>
        <w:tab/>
      </w:r>
      <w:r w:rsidRPr="00EC3851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 w:rsidRPr="00EC3851">
        <w:rPr>
          <w:rFonts w:ascii="Cambria Math" w:hAnsi="Cambria Math"/>
          <w:sz w:val="24"/>
          <w:szCs w:val="24"/>
          <w:u w:val="single"/>
        </w:rPr>
        <w:t>Chef de département</w:t>
      </w:r>
    </w:p>
    <w:p w:rsidR="00D03C4C" w:rsidRPr="006E30A8" w:rsidRDefault="00FC7799" w:rsidP="00FC04E7">
      <w:pPr>
        <w:ind w:left="720" w:firstLine="720"/>
        <w:rPr>
          <w:lang w:val="en-US"/>
        </w:rPr>
      </w:pPr>
      <w:r w:rsidRPr="006E30A8">
        <w:rPr>
          <w:rFonts w:ascii="Cambria Math" w:hAnsi="Cambria Math"/>
          <w:color w:val="0070C0"/>
          <w:sz w:val="24"/>
          <w:szCs w:val="24"/>
          <w:lang w:val="en-US"/>
        </w:rPr>
        <w:t xml:space="preserve">Dr. </w:t>
      </w:r>
      <w:r w:rsidR="00FC04E7">
        <w:rPr>
          <w:rFonts w:ascii="Cambria Math" w:hAnsi="Cambria Math"/>
          <w:color w:val="0070C0"/>
          <w:sz w:val="24"/>
          <w:szCs w:val="24"/>
          <w:lang w:val="en-US"/>
        </w:rPr>
        <w:t>BOULAGOUAS WAFA</w:t>
      </w:r>
      <w:r w:rsidRPr="006E30A8">
        <w:rPr>
          <w:rFonts w:ascii="Cambria Math" w:hAnsi="Cambria Math"/>
          <w:color w:val="0070C0"/>
          <w:sz w:val="24"/>
          <w:szCs w:val="24"/>
          <w:lang w:val="en-US"/>
        </w:rPr>
        <w:tab/>
      </w:r>
      <w:r w:rsidRPr="006E30A8">
        <w:rPr>
          <w:rFonts w:ascii="Cambria Math" w:hAnsi="Cambria Math"/>
          <w:color w:val="0070C0"/>
          <w:sz w:val="24"/>
          <w:szCs w:val="24"/>
          <w:lang w:val="en-US"/>
        </w:rPr>
        <w:tab/>
      </w:r>
      <w:r w:rsidRPr="006E30A8">
        <w:rPr>
          <w:rFonts w:ascii="Cambria Math" w:hAnsi="Cambria Math"/>
          <w:color w:val="0070C0"/>
          <w:sz w:val="24"/>
          <w:szCs w:val="24"/>
          <w:lang w:val="en-US"/>
        </w:rPr>
        <w:tab/>
      </w:r>
      <w:r w:rsidR="006F3276">
        <w:rPr>
          <w:rFonts w:ascii="Cambria Math" w:hAnsi="Cambria Math"/>
          <w:color w:val="0070C0"/>
          <w:sz w:val="24"/>
          <w:szCs w:val="24"/>
          <w:lang w:val="en-US"/>
        </w:rPr>
        <w:t xml:space="preserve">              </w:t>
      </w:r>
      <w:r w:rsidRPr="006E30A8">
        <w:rPr>
          <w:rFonts w:ascii="Cambria Math" w:hAnsi="Cambria Math"/>
          <w:color w:val="0070C0"/>
          <w:sz w:val="24"/>
          <w:szCs w:val="24"/>
          <w:lang w:val="en-US"/>
        </w:rPr>
        <w:tab/>
        <w:t xml:space="preserve">       Dr. SAL RACHID</w:t>
      </w:r>
    </w:p>
    <w:sectPr w:rsidR="00D03C4C" w:rsidRPr="006E30A8" w:rsidSect="00712E17">
      <w:pgSz w:w="12240" w:h="15840"/>
      <w:pgMar w:top="567" w:right="284" w:bottom="567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43BC0"/>
    <w:multiLevelType w:val="hybridMultilevel"/>
    <w:tmpl w:val="B03EB7A0"/>
    <w:lvl w:ilvl="0" w:tplc="D60AE564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E3E57"/>
    <w:multiLevelType w:val="hybridMultilevel"/>
    <w:tmpl w:val="D5F8165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70B25"/>
    <w:multiLevelType w:val="hybridMultilevel"/>
    <w:tmpl w:val="7242D9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7799"/>
    <w:rsid w:val="00000C33"/>
    <w:rsid w:val="00010746"/>
    <w:rsid w:val="00030280"/>
    <w:rsid w:val="000544AB"/>
    <w:rsid w:val="000A3BBD"/>
    <w:rsid w:val="000F1898"/>
    <w:rsid w:val="000F20F2"/>
    <w:rsid w:val="000F49BE"/>
    <w:rsid w:val="00115EA2"/>
    <w:rsid w:val="001426DB"/>
    <w:rsid w:val="00182BBF"/>
    <w:rsid w:val="001C608B"/>
    <w:rsid w:val="001C754A"/>
    <w:rsid w:val="001D2629"/>
    <w:rsid w:val="001E1764"/>
    <w:rsid w:val="001E1CC4"/>
    <w:rsid w:val="001F7BE8"/>
    <w:rsid w:val="00227028"/>
    <w:rsid w:val="002B4EFF"/>
    <w:rsid w:val="002C7312"/>
    <w:rsid w:val="00316690"/>
    <w:rsid w:val="00347A2D"/>
    <w:rsid w:val="00357B7D"/>
    <w:rsid w:val="003953C2"/>
    <w:rsid w:val="003A5026"/>
    <w:rsid w:val="003A5310"/>
    <w:rsid w:val="003D56F4"/>
    <w:rsid w:val="003E696D"/>
    <w:rsid w:val="00455FB5"/>
    <w:rsid w:val="0050179B"/>
    <w:rsid w:val="00511A1F"/>
    <w:rsid w:val="00527356"/>
    <w:rsid w:val="00561AC0"/>
    <w:rsid w:val="00572FF0"/>
    <w:rsid w:val="00587A5F"/>
    <w:rsid w:val="005A7D0D"/>
    <w:rsid w:val="005B476C"/>
    <w:rsid w:val="005D6D4C"/>
    <w:rsid w:val="005E188A"/>
    <w:rsid w:val="005E6E57"/>
    <w:rsid w:val="00612F88"/>
    <w:rsid w:val="00651764"/>
    <w:rsid w:val="0066509D"/>
    <w:rsid w:val="00697943"/>
    <w:rsid w:val="006C0533"/>
    <w:rsid w:val="006E30A8"/>
    <w:rsid w:val="006E54F0"/>
    <w:rsid w:val="006F3276"/>
    <w:rsid w:val="006F423A"/>
    <w:rsid w:val="00712E17"/>
    <w:rsid w:val="00736A37"/>
    <w:rsid w:val="00767641"/>
    <w:rsid w:val="00795B8A"/>
    <w:rsid w:val="007C0C76"/>
    <w:rsid w:val="007E0A48"/>
    <w:rsid w:val="007E2F6F"/>
    <w:rsid w:val="00827FCF"/>
    <w:rsid w:val="008D2331"/>
    <w:rsid w:val="00923E7B"/>
    <w:rsid w:val="00957781"/>
    <w:rsid w:val="009D1797"/>
    <w:rsid w:val="009D7ADE"/>
    <w:rsid w:val="009E64C4"/>
    <w:rsid w:val="00A42688"/>
    <w:rsid w:val="00A6088C"/>
    <w:rsid w:val="00AD6F08"/>
    <w:rsid w:val="00AE12C6"/>
    <w:rsid w:val="00AF292E"/>
    <w:rsid w:val="00B162A1"/>
    <w:rsid w:val="00B24656"/>
    <w:rsid w:val="00B43EF1"/>
    <w:rsid w:val="00B61EA9"/>
    <w:rsid w:val="00B63AF8"/>
    <w:rsid w:val="00BE38C0"/>
    <w:rsid w:val="00BF7B4F"/>
    <w:rsid w:val="00C06113"/>
    <w:rsid w:val="00C227DF"/>
    <w:rsid w:val="00C32118"/>
    <w:rsid w:val="00C44799"/>
    <w:rsid w:val="00C5231F"/>
    <w:rsid w:val="00C60720"/>
    <w:rsid w:val="00C66868"/>
    <w:rsid w:val="00C75998"/>
    <w:rsid w:val="00C75EE9"/>
    <w:rsid w:val="00CE0C0A"/>
    <w:rsid w:val="00CE4DFB"/>
    <w:rsid w:val="00CF57C8"/>
    <w:rsid w:val="00D03C4C"/>
    <w:rsid w:val="00D37F1A"/>
    <w:rsid w:val="00D728BD"/>
    <w:rsid w:val="00D86831"/>
    <w:rsid w:val="00DB634A"/>
    <w:rsid w:val="00E237B1"/>
    <w:rsid w:val="00E24496"/>
    <w:rsid w:val="00E47CCA"/>
    <w:rsid w:val="00E701A1"/>
    <w:rsid w:val="00E73E12"/>
    <w:rsid w:val="00F03D10"/>
    <w:rsid w:val="00F2063C"/>
    <w:rsid w:val="00FA3D99"/>
    <w:rsid w:val="00FC04E7"/>
    <w:rsid w:val="00FC7799"/>
    <w:rsid w:val="00FD47D3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9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7799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12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HP</cp:lastModifiedBy>
  <cp:revision>25</cp:revision>
  <dcterms:created xsi:type="dcterms:W3CDTF">2024-05-23T13:55:00Z</dcterms:created>
  <dcterms:modified xsi:type="dcterms:W3CDTF">2025-05-19T11:09:00Z</dcterms:modified>
</cp:coreProperties>
</file>